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3587" w14:textId="274253BF" w:rsidR="000478FC" w:rsidRPr="00A95EFD" w:rsidRDefault="00515ABE" w:rsidP="00B855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line="360" w:lineRule="auto"/>
        <w:jc w:val="center"/>
        <w:rPr>
          <w:sz w:val="32"/>
          <w:szCs w:val="32"/>
          <w:lang w:val="de-DE"/>
        </w:rPr>
      </w:pPr>
      <w:r w:rsidRPr="00A95EFD">
        <w:rPr>
          <w:sz w:val="32"/>
          <w:szCs w:val="32"/>
          <w:lang w:val="de-DE"/>
        </w:rPr>
        <w:t xml:space="preserve">Beobachtungsbogen: </w:t>
      </w:r>
      <w:r w:rsidR="002E3CF7">
        <w:rPr>
          <w:sz w:val="32"/>
          <w:szCs w:val="32"/>
          <w:lang w:val="de-DE"/>
        </w:rPr>
        <w:t>Die Schlange</w:t>
      </w:r>
    </w:p>
    <w:p w14:paraId="4CC60BA5" w14:textId="77777777" w:rsidR="00B855A0" w:rsidRPr="00B855A0" w:rsidRDefault="00B855A0" w:rsidP="00B855A0">
      <w:pPr>
        <w:spacing w:after="0" w:line="240" w:lineRule="auto"/>
        <w:rPr>
          <w:sz w:val="2"/>
          <w:szCs w:val="2"/>
          <w:lang w:val="de-DE"/>
        </w:rPr>
      </w:pPr>
    </w:p>
    <w:p w14:paraId="5D333EA6" w14:textId="2CBD1A06" w:rsidR="00515ABE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 w:rsidRPr="007C6E3F">
        <w:rPr>
          <w:sz w:val="28"/>
          <w:szCs w:val="28"/>
          <w:lang w:val="de-DE"/>
        </w:rPr>
        <w:t>Beschreibe genau, was du beobachten konntest:</w:t>
      </w:r>
    </w:p>
    <w:p w14:paraId="55774F3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6AF207B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D945BD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2DCCC3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D7C1419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8A0776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5480CEB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B3B675E" w14:textId="4EC0936A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13CCD2" w14:textId="44FC47B6" w:rsidR="007C6E3F" w:rsidRPr="007C6E3F" w:rsidRDefault="001E6B4C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noProof/>
          <w:sz w:val="28"/>
          <w:szCs w:val="28"/>
          <w:lang w:val="de-DE"/>
        </w:rPr>
        <w:drawing>
          <wp:anchor distT="0" distB="0" distL="114300" distR="114300" simplePos="0" relativeHeight="251658240" behindDoc="1" locked="0" layoutInCell="1" allowOverlap="1" wp14:anchorId="5C2FB5B7" wp14:editId="4978583B">
            <wp:simplePos x="0" y="0"/>
            <wp:positionH relativeFrom="column">
              <wp:posOffset>5094605</wp:posOffset>
            </wp:positionH>
            <wp:positionV relativeFrom="paragraph">
              <wp:posOffset>248920</wp:posOffset>
            </wp:positionV>
            <wp:extent cx="552450" cy="552450"/>
            <wp:effectExtent l="0" t="0" r="0" b="0"/>
            <wp:wrapNone/>
            <wp:docPr id="66267237" name="Grafik 2" descr="Internet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7237" name="Grafik 66267237" descr="Internet Silhouet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E3CF7">
        <w:rPr>
          <w:noProof/>
          <w:sz w:val="28"/>
          <w:szCs w:val="28"/>
          <w:lang w:val="de-DE"/>
        </w:rPr>
        <w:t xml:space="preserve">Was ist die elektrische Influenz? </w:t>
      </w:r>
      <w:r w:rsidR="005D119B">
        <w:rPr>
          <w:noProof/>
          <w:sz w:val="28"/>
          <w:szCs w:val="28"/>
          <w:lang w:val="de-DE"/>
        </w:rPr>
        <w:t xml:space="preserve">Kennst du Beispiele aus dem Alltag, wo </w:t>
      </w:r>
      <w:r w:rsidR="00901A8A">
        <w:rPr>
          <w:noProof/>
          <w:sz w:val="28"/>
          <w:szCs w:val="28"/>
          <w:lang w:val="de-DE"/>
        </w:rPr>
        <w:t>elektrische Ladungen sichtbar werden?</w:t>
      </w:r>
    </w:p>
    <w:p w14:paraId="7957FD9B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6081CE2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4369E2E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4B7E089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EFF357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7A1CCF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7D515C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F504138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sectPr w:rsidR="004362BF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96E52" w14:textId="77777777" w:rsidR="00DA15D8" w:rsidRDefault="00DA15D8" w:rsidP="00DA15D8">
      <w:pPr>
        <w:spacing w:after="0" w:line="240" w:lineRule="auto"/>
      </w:pPr>
      <w:r>
        <w:separator/>
      </w:r>
    </w:p>
  </w:endnote>
  <w:endnote w:type="continuationSeparator" w:id="0">
    <w:p w14:paraId="512F4A40" w14:textId="77777777" w:rsidR="00DA15D8" w:rsidRDefault="00DA15D8" w:rsidP="00DA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65430" w14:textId="77777777" w:rsidR="00DA15D8" w:rsidRDefault="00DA15D8" w:rsidP="00DA15D8">
      <w:pPr>
        <w:spacing w:after="0" w:line="240" w:lineRule="auto"/>
      </w:pPr>
      <w:r>
        <w:separator/>
      </w:r>
    </w:p>
  </w:footnote>
  <w:footnote w:type="continuationSeparator" w:id="0">
    <w:p w14:paraId="7EE5566F" w14:textId="77777777" w:rsidR="00DA15D8" w:rsidRDefault="00DA15D8" w:rsidP="00DA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8F114" w14:textId="0BD414B0" w:rsidR="00DA15D8" w:rsidRPr="00DA15D8" w:rsidRDefault="00DA15D8">
    <w:pPr>
      <w:pStyle w:val="Kopfzeile"/>
      <w:rPr>
        <w:sz w:val="24"/>
        <w:szCs w:val="24"/>
        <w:lang w:val="de-DE"/>
      </w:rPr>
    </w:pPr>
    <w:r w:rsidRPr="00DA15D8">
      <w:rPr>
        <w:sz w:val="24"/>
        <w:szCs w:val="24"/>
        <w:lang w:val="de-DE"/>
      </w:rPr>
      <w:t>Name:</w:t>
    </w:r>
    <w:r>
      <w:rPr>
        <w:sz w:val="24"/>
        <w:szCs w:val="24"/>
        <w:lang w:val="de-DE"/>
      </w:rPr>
      <w:tab/>
    </w:r>
    <w:r>
      <w:rPr>
        <w:sz w:val="24"/>
        <w:szCs w:val="24"/>
        <w:lang w:val="de-DE"/>
      </w:rP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FC"/>
    <w:rsid w:val="000478FC"/>
    <w:rsid w:val="001561E7"/>
    <w:rsid w:val="001E6B4C"/>
    <w:rsid w:val="002E3CF7"/>
    <w:rsid w:val="004362BF"/>
    <w:rsid w:val="004A323D"/>
    <w:rsid w:val="00515ABE"/>
    <w:rsid w:val="005D119B"/>
    <w:rsid w:val="00633FF4"/>
    <w:rsid w:val="00691835"/>
    <w:rsid w:val="007C6E3F"/>
    <w:rsid w:val="00901A8A"/>
    <w:rsid w:val="009832AE"/>
    <w:rsid w:val="00A831C5"/>
    <w:rsid w:val="00A95EFD"/>
    <w:rsid w:val="00B855A0"/>
    <w:rsid w:val="00C16D2F"/>
    <w:rsid w:val="00DA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D657"/>
  <w15:chartTrackingRefBased/>
  <w15:docId w15:val="{DBE57B9C-1118-44EB-AF26-6C359729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15D8"/>
  </w:style>
  <w:style w:type="paragraph" w:styleId="Fuzeile">
    <w:name w:val="footer"/>
    <w:basedOn w:val="Standard"/>
    <w:link w:val="Fu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1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179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Simon Hitzl</cp:lastModifiedBy>
  <cp:revision>20</cp:revision>
  <dcterms:created xsi:type="dcterms:W3CDTF">2023-11-27T19:08:00Z</dcterms:created>
  <dcterms:modified xsi:type="dcterms:W3CDTF">2024-02-16T14:20:00Z</dcterms:modified>
</cp:coreProperties>
</file>